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6031A" w14:textId="77777777" w:rsidR="00936D95" w:rsidRPr="00E65B75" w:rsidRDefault="00936D95" w:rsidP="00936D95">
      <w:pPr>
        <w:pStyle w:val="ElementTitle"/>
        <w:spacing w:before="0"/>
      </w:pPr>
      <w:bookmarkStart w:id="0" w:name="_GoBack"/>
      <w:bookmarkEnd w:id="0"/>
      <w:r w:rsidRPr="00E65B75">
        <w:t>Production Resource Checklist</w:t>
      </w:r>
    </w:p>
    <w:tbl>
      <w:tblPr>
        <w:tblStyle w:val="LightShading1"/>
        <w:tblW w:w="10080" w:type="dxa"/>
        <w:tblInd w:w="10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370"/>
      </w:tblGrid>
      <w:tr w:rsidR="00936D95" w:rsidRPr="007E3011" w14:paraId="197A8D31" w14:textId="77777777" w:rsidTr="00792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  <w:shd w:val="clear" w:color="auto" w:fill="999999"/>
            <w:vAlign w:val="center"/>
          </w:tcPr>
          <w:p w14:paraId="7FD1D7B4" w14:textId="77777777" w:rsidR="00936D95" w:rsidRPr="007E3011" w:rsidRDefault="00936D95" w:rsidP="00792E43">
            <w:pPr>
              <w:pStyle w:val="Heading1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none" w:sz="0" w:space="0" w:color="auto"/>
              <w:bottom w:val="none" w:sz="0" w:space="0" w:color="auto"/>
            </w:tcBorders>
            <w:shd w:val="clear" w:color="auto" w:fill="999999"/>
            <w:vAlign w:val="center"/>
          </w:tcPr>
          <w:p w14:paraId="304D1DBC" w14:textId="77777777" w:rsidR="00936D95" w:rsidRPr="007E3011" w:rsidRDefault="00936D95" w:rsidP="00792E43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Checklist Items</w:t>
            </w:r>
          </w:p>
        </w:tc>
      </w:tr>
      <w:tr w:rsidR="00936D95" w:rsidRPr="002F40B9" w14:paraId="5D7E3A03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CCFFFF"/>
            <w:vAlign w:val="center"/>
          </w:tcPr>
          <w:p w14:paraId="0D8746C1" w14:textId="77777777" w:rsidR="00936D95" w:rsidRPr="002F40B9" w:rsidRDefault="00936D95" w:rsidP="00792E43">
            <w:pPr>
              <w:pStyle w:val="Heading1"/>
              <w:outlineLvl w:val="0"/>
              <w:rPr>
                <w:b/>
                <w:color w:val="auto"/>
                <w:sz w:val="18"/>
                <w:szCs w:val="18"/>
              </w:rPr>
            </w:pPr>
            <w:r w:rsidRPr="002F40B9">
              <w:rPr>
                <w:b/>
                <w:color w:val="auto"/>
                <w:sz w:val="18"/>
                <w:szCs w:val="18"/>
              </w:rPr>
              <w:t>Name(s)</w:t>
            </w:r>
          </w:p>
        </w:tc>
        <w:tc>
          <w:tcPr>
            <w:tcW w:w="8370" w:type="dxa"/>
            <w:shd w:val="clear" w:color="auto" w:fill="CCFFFF"/>
            <w:vAlign w:val="center"/>
          </w:tcPr>
          <w:p w14:paraId="19B20533" w14:textId="77777777" w:rsidR="00936D95" w:rsidRPr="002F40B9" w:rsidRDefault="00936D95" w:rsidP="00792E43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F40B9">
              <w:rPr>
                <w:color w:val="auto"/>
                <w:sz w:val="18"/>
                <w:szCs w:val="18"/>
              </w:rPr>
              <w:t>Production Personnel</w:t>
            </w:r>
          </w:p>
        </w:tc>
      </w:tr>
      <w:tr w:rsidR="00936D95" w:rsidRPr="00E65B75" w14:paraId="7E2AEEA5" w14:textId="77777777" w:rsidTr="00792E43">
        <w:trPr>
          <w:cantSplit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845FAD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5760D7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Proposal Manager</w:t>
            </w:r>
          </w:p>
        </w:tc>
      </w:tr>
      <w:tr w:rsidR="00936D95" w:rsidRPr="00E65B75" w14:paraId="0B66FC26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122847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9FFAD7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Proposal Coordinator</w:t>
            </w:r>
          </w:p>
        </w:tc>
      </w:tr>
      <w:tr w:rsidR="00936D95" w:rsidRPr="00E65B75" w14:paraId="5303F0D2" w14:textId="77777777" w:rsidTr="00792E43">
        <w:trPr>
          <w:cantSplit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E402D1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4CCA91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 xml:space="preserve">Production Manager; Manager, Proposal Operations </w:t>
            </w:r>
          </w:p>
        </w:tc>
      </w:tr>
      <w:tr w:rsidR="00936D95" w:rsidRPr="00E65B75" w14:paraId="71FC5CC4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A8174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851ED3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Graphic Designers</w:t>
            </w:r>
          </w:p>
        </w:tc>
      </w:tr>
      <w:tr w:rsidR="00936D95" w:rsidRPr="00E65B75" w14:paraId="37EF2F58" w14:textId="77777777" w:rsidTr="00792E43">
        <w:trPr>
          <w:cantSplit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7FBC6B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6C4065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Editors</w:t>
            </w:r>
          </w:p>
        </w:tc>
      </w:tr>
      <w:tr w:rsidR="00936D95" w:rsidRPr="00E65B75" w14:paraId="54C486A5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F815D6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6AAEE6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Desktop Publishers</w:t>
            </w:r>
          </w:p>
        </w:tc>
      </w:tr>
      <w:tr w:rsidR="00936D95" w:rsidRPr="00E65B75" w14:paraId="3B0EA68C" w14:textId="77777777" w:rsidTr="00792E43">
        <w:trPr>
          <w:cantSplit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6E40A9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B34945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Reviewers (include only proposal department staff for security/continuity)</w:t>
            </w:r>
          </w:p>
        </w:tc>
      </w:tr>
      <w:tr w:rsidR="00936D95" w:rsidRPr="00E65B75" w14:paraId="25AFCF91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3C181177" w14:textId="77777777" w:rsidR="00936D95" w:rsidRPr="002F40B9" w:rsidRDefault="00936D95" w:rsidP="00792E43">
            <w:pPr>
              <w:pStyle w:val="Tableregulartext"/>
              <w:rPr>
                <w:rFonts w:asciiTheme="minorHAnsi" w:hAnsiTheme="minorHAnsi"/>
                <w:bCs/>
                <w:color w:val="auto"/>
              </w:rPr>
            </w:pPr>
            <w:r w:rsidRPr="002F40B9">
              <w:rPr>
                <w:rFonts w:asciiTheme="minorHAnsi" w:hAnsiTheme="minorHAnsi"/>
                <w:bCs/>
                <w:color w:val="auto"/>
              </w:rPr>
              <w:sym w:font="Wingdings" w:char="F0FC"/>
            </w:r>
            <w:r w:rsidRPr="002F40B9">
              <w:rPr>
                <w:rFonts w:asciiTheme="minorHAnsi" w:hAnsiTheme="minorHAnsi"/>
                <w:bCs/>
                <w:color w:val="auto"/>
              </w:rPr>
              <w:t>Confirmed</w:t>
            </w:r>
          </w:p>
        </w:tc>
        <w:tc>
          <w:tcPr>
            <w:tcW w:w="837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0262DC73" w14:textId="77777777" w:rsidR="00936D95" w:rsidRPr="002F40B9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2F40B9">
              <w:rPr>
                <w:rFonts w:asciiTheme="minorHAnsi" w:hAnsiTheme="minorHAnsi"/>
                <w:b/>
                <w:color w:val="auto"/>
              </w:rPr>
              <w:t>Production Resources</w:t>
            </w:r>
          </w:p>
        </w:tc>
      </w:tr>
      <w:tr w:rsidR="00936D95" w:rsidRPr="00E65B75" w14:paraId="396BE489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BAB276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5D3FF7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IT/facilities support for computers and printers</w:t>
            </w:r>
          </w:p>
        </w:tc>
      </w:tr>
      <w:tr w:rsidR="00936D95" w:rsidRPr="00E65B75" w14:paraId="63266FDA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2B34A2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8F1506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Emergency plans—develop an emergency procedure and make it available to the proposal team in case you lose electricity, computers, network, or facility during proposal production</w:t>
            </w:r>
          </w:p>
        </w:tc>
      </w:tr>
      <w:tr w:rsidR="00936D95" w:rsidRPr="00E65B75" w14:paraId="01DE10DA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9DF4E1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C85127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Backups (or backup procedure) for electronic documents</w:t>
            </w:r>
          </w:p>
        </w:tc>
      </w:tr>
      <w:tr w:rsidR="00936D95" w:rsidRPr="00E65B75" w14:paraId="1F0C4752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3919D7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A1321D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Network/collaborative system (e.g., SharePoint)</w:t>
            </w:r>
          </w:p>
        </w:tc>
      </w:tr>
      <w:tr w:rsidR="00936D95" w:rsidRPr="00E65B75" w14:paraId="1DF20080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18E4E3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11B8FA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Confirm with IT staff that backups are made in real-time</w:t>
            </w:r>
          </w:p>
        </w:tc>
      </w:tr>
      <w:tr w:rsidR="00936D95" w:rsidRPr="00E65B75" w14:paraId="232F2238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09F262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A4892B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Test system and know how to get to backups in case of emergency</w:t>
            </w:r>
          </w:p>
        </w:tc>
      </w:tr>
      <w:tr w:rsidR="00936D95" w:rsidRPr="00E65B75" w14:paraId="71DCFDF5" w14:textId="77777777" w:rsidTr="00792E43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4091E3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299F9C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Portable backup systems—during production, back up proposal files to portable backup systems every hour in case of catastrophic failure of computers/network (thumb drive, portable hard drive, CD/DVD, email to yourself (alternate email address accessible from outside the network))</w:t>
            </w:r>
          </w:p>
        </w:tc>
      </w:tr>
      <w:tr w:rsidR="00936D95" w:rsidRPr="00E65B75" w14:paraId="604F6860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6079B7C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E4CB13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Backup proposal production site identified and confirmed to complete proposal production and submit/upload proposal in case of need to move proposal offsite</w:t>
            </w:r>
          </w:p>
        </w:tc>
      </w:tr>
      <w:tr w:rsidR="00936D95" w:rsidRPr="00E65B75" w14:paraId="53EDBAF7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616407DC" w14:textId="77777777" w:rsidR="00936D95" w:rsidRPr="00577F6C" w:rsidRDefault="00936D95" w:rsidP="00792E43">
            <w:pPr>
              <w:pStyle w:val="Tableregulartext"/>
              <w:rPr>
                <w:rFonts w:asciiTheme="minorHAnsi" w:hAnsiTheme="minorHAnsi"/>
                <w:bCs/>
                <w:color w:val="auto"/>
              </w:rPr>
            </w:pPr>
            <w:r w:rsidRPr="00577F6C">
              <w:rPr>
                <w:rFonts w:asciiTheme="minorHAnsi" w:hAnsiTheme="minorHAnsi"/>
                <w:bCs/>
                <w:color w:val="auto"/>
              </w:rPr>
              <w:t>Time Required</w:t>
            </w:r>
          </w:p>
        </w:tc>
        <w:tc>
          <w:tcPr>
            <w:tcW w:w="837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558E6CB8" w14:textId="77777777" w:rsidR="00936D95" w:rsidRPr="00577F6C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577F6C">
              <w:rPr>
                <w:rFonts w:asciiTheme="minorHAnsi" w:hAnsiTheme="minorHAnsi"/>
                <w:b/>
                <w:color w:val="auto"/>
              </w:rPr>
              <w:t>Production Time Estimates</w:t>
            </w:r>
          </w:p>
        </w:tc>
      </w:tr>
      <w:tr w:rsidR="00936D95" w:rsidRPr="00E65B75" w14:paraId="0693B07F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2A73B0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A51E9A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Desktop publishing</w:t>
            </w:r>
          </w:p>
        </w:tc>
      </w:tr>
      <w:tr w:rsidR="00936D95" w:rsidRPr="00E65B75" w14:paraId="5DC8D72C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E6B49A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AB6830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Editing</w:t>
            </w:r>
          </w:p>
        </w:tc>
      </w:tr>
      <w:tr w:rsidR="00936D95" w:rsidRPr="00E65B75" w14:paraId="332E1E9B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F395BD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C45CF0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Final graphics revisions</w:t>
            </w:r>
          </w:p>
        </w:tc>
      </w:tr>
      <w:tr w:rsidR="00936D95" w:rsidRPr="00E65B75" w14:paraId="5B7FB26A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58FBBA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BDB2C2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Time to prep files</w:t>
            </w:r>
          </w:p>
        </w:tc>
      </w:tr>
      <w:tr w:rsidR="00936D95" w:rsidRPr="00E65B75" w14:paraId="2F33C301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EC62C0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953C37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 xml:space="preserve">Printing—including time required to send files to printers </w:t>
            </w:r>
            <w:r>
              <w:br/>
            </w:r>
            <w:r w:rsidRPr="00E65B75">
              <w:t>(both standalone printers and production shops or outside vendors)</w:t>
            </w:r>
          </w:p>
        </w:tc>
      </w:tr>
      <w:tr w:rsidR="00936D95" w:rsidRPr="00E65B75" w14:paraId="45B185F7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CCB99A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F94AA6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CD/DVD burning, testing, and insertion into cases/sleeves</w:t>
            </w:r>
          </w:p>
        </w:tc>
      </w:tr>
      <w:tr w:rsidR="00936D95" w:rsidRPr="00E65B75" w14:paraId="12E4744F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6D2F65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5C00749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CD label printing and affixing</w:t>
            </w:r>
          </w:p>
        </w:tc>
      </w:tr>
      <w:tr w:rsidR="00936D95" w:rsidRPr="00E65B75" w14:paraId="14442A24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4EA6AE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5D52F4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CD case insert printing and insertion</w:t>
            </w:r>
          </w:p>
        </w:tc>
      </w:tr>
      <w:tr w:rsidR="00936D95" w:rsidRPr="00E65B75" w14:paraId="42C01E05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117635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F07B8A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Paper punching (for three-ring binders or alternate binding method)</w:t>
            </w:r>
          </w:p>
        </w:tc>
      </w:tr>
      <w:tr w:rsidR="00936D95" w:rsidRPr="00E65B75" w14:paraId="7FD782F0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F4C8B31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84CDCA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Binding (three-ring binders, spiral binding, other binding method)</w:t>
            </w:r>
          </w:p>
        </w:tc>
      </w:tr>
      <w:tr w:rsidR="00936D95" w:rsidRPr="00E65B75" w14:paraId="3EA782DF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C7391C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E6ADD4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Paper folding (inserts)—manual or folding machine, e.g., Z folder</w:t>
            </w:r>
          </w:p>
        </w:tc>
      </w:tr>
      <w:tr w:rsidR="00936D95" w:rsidRPr="00E65B75" w14:paraId="5768B8AF" w14:textId="77777777" w:rsidTr="00792E43">
        <w:trPr>
          <w:cantSplit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546B38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0A224C0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Collating—different sections of proposal</w:t>
            </w:r>
          </w:p>
        </w:tc>
      </w:tr>
      <w:tr w:rsidR="00936D95" w:rsidRPr="00E65B75" w14:paraId="51410356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6781F0BB" w14:textId="77777777" w:rsidR="00936D95" w:rsidRPr="00577F6C" w:rsidRDefault="00936D95" w:rsidP="00792E43">
            <w:pPr>
              <w:pStyle w:val="Tableregulartext"/>
              <w:rPr>
                <w:rFonts w:asciiTheme="minorHAnsi" w:hAnsiTheme="minorHAnsi"/>
                <w:bCs/>
                <w:color w:val="auto"/>
              </w:rPr>
            </w:pPr>
            <w:r w:rsidRPr="00577F6C">
              <w:rPr>
                <w:rFonts w:asciiTheme="minorHAnsi" w:hAnsiTheme="minorHAnsi"/>
                <w:bCs/>
                <w:color w:val="auto"/>
              </w:rPr>
              <w:t>Time Required</w:t>
            </w:r>
          </w:p>
        </w:tc>
        <w:tc>
          <w:tcPr>
            <w:tcW w:w="837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7EFD29FE" w14:textId="77777777" w:rsidR="00936D95" w:rsidRPr="00577F6C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577F6C">
              <w:rPr>
                <w:rFonts w:asciiTheme="minorHAnsi" w:hAnsiTheme="minorHAnsi"/>
                <w:b/>
                <w:color w:val="auto"/>
              </w:rPr>
              <w:t>Production Time Estimates</w:t>
            </w:r>
          </w:p>
        </w:tc>
      </w:tr>
      <w:tr w:rsidR="00936D95" w:rsidRPr="00E65B75" w14:paraId="19ED4C7F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29E311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F8E16F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Inserting special inserts or 11</w:t>
            </w:r>
            <w:r>
              <w:t>”</w:t>
            </w:r>
            <w:r w:rsidRPr="00E65B75">
              <w:t xml:space="preserve">x17” pages that have been </w:t>
            </w:r>
            <w:r>
              <w:t xml:space="preserve">punched </w:t>
            </w:r>
            <w:r w:rsidRPr="00E65B75">
              <w:t>appropriately and folded</w:t>
            </w:r>
          </w:p>
        </w:tc>
      </w:tr>
      <w:tr w:rsidR="00936D95" w:rsidRPr="00E65B75" w14:paraId="14FEFDBD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9C7090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9728A4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Proposal covers/spine—confirm info on covers/spines, print, trim, and stuff in binders</w:t>
            </w:r>
          </w:p>
        </w:tc>
      </w:tr>
      <w:tr w:rsidR="00936D95" w:rsidRPr="00E65B75" w14:paraId="04B838FB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58ED57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95E67E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Final page checking/book checking</w:t>
            </w:r>
          </w:p>
        </w:tc>
      </w:tr>
    </w:tbl>
    <w:p w14:paraId="2A6EBA6B" w14:textId="77777777" w:rsidR="00936D95" w:rsidRDefault="00936D95" w:rsidP="00936D95">
      <w:r>
        <w:rPr>
          <w:b/>
        </w:rPr>
        <w:br w:type="page"/>
      </w:r>
    </w:p>
    <w:tbl>
      <w:tblPr>
        <w:tblStyle w:val="LightShading1"/>
        <w:tblW w:w="10080" w:type="dxa"/>
        <w:tblInd w:w="108" w:type="dxa"/>
        <w:tblBorders>
          <w:top w:val="none" w:sz="0" w:space="0" w:color="auto"/>
          <w:bottom w:val="none" w:sz="0" w:space="0" w:color="auto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370"/>
      </w:tblGrid>
      <w:tr w:rsidR="00936D95" w:rsidRPr="00E65B75" w14:paraId="1B0BCF1C" w14:textId="77777777" w:rsidTr="00792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  <w:shd w:val="clear" w:color="auto" w:fill="CCFFFF"/>
            <w:vAlign w:val="center"/>
          </w:tcPr>
          <w:p w14:paraId="74F26E6A" w14:textId="77777777" w:rsidR="00936D95" w:rsidRPr="00577F6C" w:rsidRDefault="00936D95" w:rsidP="00792E43">
            <w:pPr>
              <w:pStyle w:val="Tableregulartext"/>
              <w:rPr>
                <w:rFonts w:asciiTheme="minorHAnsi" w:hAnsiTheme="minorHAnsi"/>
                <w:bCs/>
                <w:color w:val="auto"/>
              </w:rPr>
            </w:pPr>
            <w:r w:rsidRPr="00577F6C">
              <w:rPr>
                <w:rFonts w:asciiTheme="minorHAnsi" w:hAnsiTheme="minorHAnsi"/>
                <w:bCs/>
                <w:color w:val="auto"/>
              </w:rPr>
              <w:lastRenderedPageBreak/>
              <w:t>Time Required</w:t>
            </w:r>
          </w:p>
        </w:tc>
        <w:tc>
          <w:tcPr>
            <w:tcW w:w="8370" w:type="dxa"/>
            <w:tcBorders>
              <w:top w:val="none" w:sz="0" w:space="0" w:color="auto"/>
              <w:bottom w:val="none" w:sz="0" w:space="0" w:color="auto"/>
            </w:tcBorders>
            <w:shd w:val="clear" w:color="auto" w:fill="CCFFFF"/>
            <w:vAlign w:val="center"/>
          </w:tcPr>
          <w:p w14:paraId="1382C6A8" w14:textId="77777777" w:rsidR="00936D95" w:rsidRPr="00577F6C" w:rsidRDefault="00936D95" w:rsidP="00792E43">
            <w:pPr>
              <w:pStyle w:val="Tableregula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</w:rPr>
            </w:pPr>
            <w:r w:rsidRPr="00577F6C">
              <w:rPr>
                <w:rFonts w:asciiTheme="minorHAnsi" w:hAnsiTheme="minorHAnsi"/>
                <w:bCs/>
                <w:color w:val="auto"/>
              </w:rPr>
              <w:t>Production Time Estimates</w:t>
            </w:r>
          </w:p>
        </w:tc>
      </w:tr>
      <w:tr w:rsidR="00936D95" w:rsidRPr="00E65B75" w14:paraId="347FB2AF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1521DD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C0FA11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Packaging (stuffing boxes, inserting packing lists per RFP instructions, sealing/labeling, putting in vehicles)</w:t>
            </w:r>
          </w:p>
          <w:p w14:paraId="7E4655C2" w14:textId="77777777" w:rsidR="00936D95" w:rsidRPr="00E65B75" w:rsidRDefault="00936D95" w:rsidP="00792E43">
            <w:pPr>
              <w:pStyle w:val="Tableregulartex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Double-check packing list to be sure everything is inserted into proper boxes</w:t>
            </w:r>
          </w:p>
          <w:p w14:paraId="6B54EFC8" w14:textId="77777777" w:rsidR="00936D95" w:rsidRPr="00E65B75" w:rsidRDefault="00936D95" w:rsidP="00792E43">
            <w:pPr>
              <w:pStyle w:val="Tableregulartex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Prepare packing labels ahead of time and confirm against last amendment for any delivery location changes</w:t>
            </w:r>
          </w:p>
        </w:tc>
      </w:tr>
      <w:tr w:rsidR="00936D95" w:rsidRPr="00E65B75" w14:paraId="24613CA9" w14:textId="77777777" w:rsidTr="00792E43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F6B420" w14:textId="77777777" w:rsidR="00936D95" w:rsidRPr="00E65B75" w:rsidRDefault="00936D95" w:rsidP="00792E43">
            <w:pPr>
              <w:pStyle w:val="Tableregulartext"/>
            </w:pP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68ED38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Second backup delivery set/in-house set preparation (add required time to estimates)—prepare a complete backup/second delivery set of proposal and package for delivery and use it as the in-house set if first set is delivered successfully (store in limited-access locked room until delivery is confirmed)</w:t>
            </w:r>
          </w:p>
        </w:tc>
      </w:tr>
      <w:tr w:rsidR="00936D95" w:rsidRPr="00E65B75" w14:paraId="1866BFBE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4160E587" w14:textId="77777777" w:rsidR="00936D95" w:rsidRPr="00577F6C" w:rsidRDefault="00936D95" w:rsidP="00792E43">
            <w:pPr>
              <w:pStyle w:val="Tableregulartext"/>
              <w:rPr>
                <w:rFonts w:asciiTheme="minorHAnsi" w:hAnsiTheme="minorHAnsi"/>
                <w:bCs/>
                <w:color w:val="auto"/>
              </w:rPr>
            </w:pPr>
            <w:r w:rsidRPr="00577F6C">
              <w:rPr>
                <w:rFonts w:asciiTheme="minorHAnsi" w:hAnsiTheme="minorHAnsi"/>
                <w:bCs/>
                <w:color w:val="auto"/>
              </w:rPr>
              <w:t>Est. Cost</w:t>
            </w:r>
          </w:p>
        </w:tc>
        <w:tc>
          <w:tcPr>
            <w:tcW w:w="837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3D52467B" w14:textId="77777777" w:rsidR="00936D95" w:rsidRPr="00577F6C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577F6C">
              <w:rPr>
                <w:rFonts w:asciiTheme="minorHAnsi" w:hAnsiTheme="minorHAnsi"/>
                <w:b/>
                <w:color w:val="auto"/>
              </w:rPr>
              <w:t>Production Supplies/Costs Estimated (if necessary)</w:t>
            </w:r>
          </w:p>
        </w:tc>
      </w:tr>
      <w:tr w:rsidR="00936D95" w:rsidRPr="00E65B75" w14:paraId="5CE40528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8D69472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B09AAA4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Hardcopy printing</w:t>
            </w:r>
          </w:p>
        </w:tc>
      </w:tr>
      <w:tr w:rsidR="00936D95" w:rsidRPr="00E65B75" w14:paraId="40BE0E54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A6B67C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B37C8D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Rush?</w:t>
            </w:r>
          </w:p>
        </w:tc>
      </w:tr>
      <w:tr w:rsidR="00936D95" w:rsidRPr="00E65B75" w14:paraId="61824294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3895F0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DD07D4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Color?</w:t>
            </w:r>
          </w:p>
        </w:tc>
      </w:tr>
      <w:tr w:rsidR="00936D95" w:rsidRPr="00E65B75" w14:paraId="724B87CA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411D8D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1798BE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Black &amp; white?</w:t>
            </w:r>
          </w:p>
        </w:tc>
      </w:tr>
      <w:tr w:rsidR="00936D95" w:rsidRPr="00E65B75" w14:paraId="5F14A179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A53742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45C7F4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Full bleed?</w:t>
            </w:r>
          </w:p>
        </w:tc>
      </w:tr>
      <w:tr w:rsidR="00936D95" w:rsidRPr="00E65B75" w14:paraId="472638DD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8383E3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6768A5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Double-sided?</w:t>
            </w:r>
          </w:p>
        </w:tc>
      </w:tr>
      <w:tr w:rsidR="00936D95" w:rsidRPr="00E65B75" w14:paraId="368F4805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0605599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AC083DC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 xml:space="preserve">Paper </w:t>
            </w:r>
          </w:p>
        </w:tc>
      </w:tr>
      <w:tr w:rsidR="00936D95" w:rsidRPr="00E65B75" w14:paraId="4C46B6CD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CAAB07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1002C2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Binder covers/spines (usually heavyweight 11</w:t>
            </w:r>
            <w:r>
              <w:t>”</w:t>
            </w:r>
            <w:r w:rsidRPr="00E65B75">
              <w:t>x17” and trimmed to size)</w:t>
            </w:r>
          </w:p>
        </w:tc>
      </w:tr>
      <w:tr w:rsidR="00936D95" w:rsidRPr="00E65B75" w14:paraId="3BD5AFCB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DFA6A5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08EF6B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Proposal “meat” (usually 8.5</w:t>
            </w:r>
            <w:r>
              <w:t>”</w:t>
            </w:r>
            <w:r w:rsidRPr="00E65B75">
              <w:t>x11” and 11</w:t>
            </w:r>
            <w:r>
              <w:t>”</w:t>
            </w:r>
            <w:r w:rsidRPr="00E65B75">
              <w:t>x17” for foldouts)</w:t>
            </w:r>
          </w:p>
        </w:tc>
      </w:tr>
      <w:tr w:rsidR="00936D95" w:rsidRPr="00E65B75" w14:paraId="3FC53823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C5C302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D6E969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Colored paper for inserts</w:t>
            </w:r>
          </w:p>
        </w:tc>
      </w:tr>
      <w:tr w:rsidR="00936D95" w:rsidRPr="00E65B75" w14:paraId="1B7C5AD2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C076C23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3CC30E4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 xml:space="preserve">Tab/divider inserts </w:t>
            </w:r>
          </w:p>
        </w:tc>
      </w:tr>
      <w:tr w:rsidR="00936D95" w:rsidRPr="00E65B75" w14:paraId="55DA04FC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CB4E26A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25EB1DC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Boxes</w:t>
            </w:r>
          </w:p>
        </w:tc>
      </w:tr>
      <w:tr w:rsidR="00936D95" w:rsidRPr="00E65B75" w14:paraId="7BA567A7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E1D00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AB6097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Off-the-shelf</w:t>
            </w:r>
          </w:p>
        </w:tc>
      </w:tr>
      <w:tr w:rsidR="00936D95" w:rsidRPr="00E65B75" w14:paraId="428E2407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8679F7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01BBCB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Recycled binder boxes</w:t>
            </w:r>
          </w:p>
        </w:tc>
      </w:tr>
      <w:tr w:rsidR="00936D95" w:rsidRPr="00E65B75" w14:paraId="42CA35B8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208ECBE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B6F2AD0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Binding</w:t>
            </w:r>
          </w:p>
        </w:tc>
      </w:tr>
      <w:tr w:rsidR="00936D95" w:rsidRPr="00E65B75" w14:paraId="4F7428C2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7BAA9C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4D098D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Binders (check binders for damage upon delivery)</w:t>
            </w:r>
          </w:p>
        </w:tc>
      </w:tr>
      <w:tr w:rsidR="00936D95" w:rsidRPr="00E65B75" w14:paraId="40F98CDA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4C7FB5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CC0571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Inserts</w:t>
            </w:r>
          </w:p>
        </w:tc>
      </w:tr>
      <w:tr w:rsidR="00936D95" w:rsidRPr="00E65B75" w14:paraId="6454D9C5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09D6801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1ABBBE9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CDs/DVDs</w:t>
            </w:r>
          </w:p>
        </w:tc>
      </w:tr>
      <w:tr w:rsidR="00936D95" w:rsidRPr="00E65B75" w14:paraId="2922886B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334BC9" w14:textId="77777777" w:rsidR="00936D95" w:rsidRPr="00577F6C" w:rsidRDefault="00936D95" w:rsidP="00792E43">
            <w:pPr>
              <w:pStyle w:val="Tableregulartext"/>
              <w:ind w:left="216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EF231B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Case inserts</w:t>
            </w:r>
          </w:p>
        </w:tc>
      </w:tr>
      <w:tr w:rsidR="00936D95" w:rsidRPr="00E65B75" w14:paraId="18916419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2CD840E5" w14:textId="77777777" w:rsidR="00936D95" w:rsidRPr="00577F6C" w:rsidRDefault="00936D95" w:rsidP="00792E43">
            <w:pPr>
              <w:pStyle w:val="Tableregulartext"/>
              <w:rPr>
                <w:rFonts w:asciiTheme="minorHAnsi" w:hAnsiTheme="minorHAnsi"/>
                <w:bCs/>
                <w:color w:val="auto"/>
              </w:rPr>
            </w:pPr>
            <w:r w:rsidRPr="00577F6C">
              <w:rPr>
                <w:rFonts w:asciiTheme="minorHAnsi" w:hAnsiTheme="minorHAnsi"/>
                <w:bCs/>
                <w:color w:val="auto"/>
              </w:rPr>
              <w:t>Est. Cost</w:t>
            </w:r>
          </w:p>
        </w:tc>
        <w:tc>
          <w:tcPr>
            <w:tcW w:w="8370" w:type="dxa"/>
            <w:tcBorders>
              <w:top w:val="single" w:sz="8" w:space="0" w:color="auto"/>
            </w:tcBorders>
            <w:shd w:val="clear" w:color="auto" w:fill="CCFFFF"/>
            <w:vAlign w:val="center"/>
          </w:tcPr>
          <w:p w14:paraId="7F3E6ABA" w14:textId="77777777" w:rsidR="00936D95" w:rsidRPr="00577F6C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577F6C">
              <w:rPr>
                <w:rFonts w:asciiTheme="minorHAnsi" w:hAnsiTheme="minorHAnsi"/>
                <w:b/>
                <w:color w:val="auto"/>
              </w:rPr>
              <w:t xml:space="preserve">Delivery </w:t>
            </w:r>
          </w:p>
        </w:tc>
      </w:tr>
      <w:tr w:rsidR="00936D95" w:rsidRPr="00E65B75" w14:paraId="06635E8A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B9D6BF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7011B0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Employee cars (mileage, parking)</w:t>
            </w:r>
          </w:p>
        </w:tc>
      </w:tr>
      <w:tr w:rsidR="00936D95" w:rsidRPr="00E65B75" w14:paraId="3DA43F2F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2E8031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F8AA25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Commercial vendor, e.g., FedEx, UPS, USPS, courier</w:t>
            </w:r>
          </w:p>
        </w:tc>
      </w:tr>
      <w:tr w:rsidR="00936D95" w:rsidRPr="00E65B75" w14:paraId="020F0479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18BDB9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333F45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Employee delivery via airline—airfare</w:t>
            </w:r>
          </w:p>
        </w:tc>
      </w:tr>
      <w:tr w:rsidR="00936D95" w:rsidRPr="00E65B75" w14:paraId="48D56C5D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B5799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CC408E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>Food</w:t>
            </w:r>
          </w:p>
        </w:tc>
      </w:tr>
      <w:tr w:rsidR="00936D95" w:rsidRPr="00E65B75" w14:paraId="40D20855" w14:textId="77777777" w:rsidTr="00792E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AB1163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C6E87E" w14:textId="77777777" w:rsidR="00936D95" w:rsidRPr="00E65B75" w:rsidRDefault="00936D95" w:rsidP="00792E43">
            <w:pPr>
              <w:pStyle w:val="Tablereg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B75">
              <w:t>Hotel</w:t>
            </w:r>
          </w:p>
        </w:tc>
      </w:tr>
      <w:tr w:rsidR="00936D95" w:rsidRPr="00E65B75" w14:paraId="5348B271" w14:textId="77777777" w:rsidTr="0079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96878F" w14:textId="77777777" w:rsidR="00936D95" w:rsidRPr="00577F6C" w:rsidRDefault="00936D95" w:rsidP="00792E43">
            <w:pPr>
              <w:pStyle w:val="Tableregulartext"/>
              <w:rPr>
                <w:b w:val="0"/>
                <w:sz w:val="16"/>
                <w:szCs w:val="16"/>
              </w:rPr>
            </w:pPr>
            <w:r w:rsidRPr="00577F6C">
              <w:rPr>
                <w:b w:val="0"/>
                <w:sz w:val="16"/>
                <w:szCs w:val="16"/>
              </w:rPr>
              <w:t>$</w:t>
            </w:r>
          </w:p>
        </w:tc>
        <w:tc>
          <w:tcPr>
            <w:tcW w:w="8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DB5B42" w14:textId="77777777" w:rsidR="00936D95" w:rsidRPr="00E65B75" w:rsidRDefault="00936D95" w:rsidP="00792E43">
            <w:pPr>
              <w:pStyle w:val="Tableregul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B75">
              <w:t xml:space="preserve">Rental </w:t>
            </w:r>
            <w:r>
              <w:t>c</w:t>
            </w:r>
            <w:r w:rsidRPr="00E65B75">
              <w:t>ar(s)</w:t>
            </w:r>
          </w:p>
        </w:tc>
      </w:tr>
    </w:tbl>
    <w:p w14:paraId="416834E1" w14:textId="2720276D" w:rsidR="00F96A13" w:rsidRPr="00936D95" w:rsidRDefault="00F96A13" w:rsidP="00936D95"/>
    <w:sectPr w:rsidR="00F96A13" w:rsidRPr="00936D95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344946" w:rsidRPr="00344946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378AC330" w:rsidR="00F11032" w:rsidRDefault="00A609BC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42C99"/>
    <w:multiLevelType w:val="hybridMultilevel"/>
    <w:tmpl w:val="4762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2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10"/>
  </w:num>
  <w:num w:numId="4">
    <w:abstractNumId w:val="3"/>
  </w:num>
  <w:num w:numId="5">
    <w:abstractNumId w:val="22"/>
  </w:num>
  <w:num w:numId="6">
    <w:abstractNumId w:val="39"/>
  </w:num>
  <w:num w:numId="7">
    <w:abstractNumId w:val="30"/>
  </w:num>
  <w:num w:numId="8">
    <w:abstractNumId w:val="36"/>
  </w:num>
  <w:num w:numId="9">
    <w:abstractNumId w:val="18"/>
  </w:num>
  <w:num w:numId="10">
    <w:abstractNumId w:val="29"/>
  </w:num>
  <w:num w:numId="11">
    <w:abstractNumId w:val="33"/>
  </w:num>
  <w:num w:numId="12">
    <w:abstractNumId w:val="17"/>
  </w:num>
  <w:num w:numId="13">
    <w:abstractNumId w:val="38"/>
  </w:num>
  <w:num w:numId="14">
    <w:abstractNumId w:val="41"/>
  </w:num>
  <w:num w:numId="15">
    <w:abstractNumId w:val="14"/>
  </w:num>
  <w:num w:numId="16">
    <w:abstractNumId w:val="5"/>
  </w:num>
  <w:num w:numId="17">
    <w:abstractNumId w:val="7"/>
  </w:num>
  <w:num w:numId="18">
    <w:abstractNumId w:val="23"/>
  </w:num>
  <w:num w:numId="19">
    <w:abstractNumId w:val="19"/>
  </w:num>
  <w:num w:numId="20">
    <w:abstractNumId w:val="32"/>
  </w:num>
  <w:num w:numId="21">
    <w:abstractNumId w:val="28"/>
  </w:num>
  <w:num w:numId="22">
    <w:abstractNumId w:val="27"/>
  </w:num>
  <w:num w:numId="23">
    <w:abstractNumId w:val="24"/>
  </w:num>
  <w:num w:numId="24">
    <w:abstractNumId w:val="15"/>
  </w:num>
  <w:num w:numId="25">
    <w:abstractNumId w:val="20"/>
  </w:num>
  <w:num w:numId="26">
    <w:abstractNumId w:val="35"/>
  </w:num>
  <w:num w:numId="27">
    <w:abstractNumId w:val="2"/>
  </w:num>
  <w:num w:numId="28">
    <w:abstractNumId w:val="25"/>
  </w:num>
  <w:num w:numId="29">
    <w:abstractNumId w:val="0"/>
  </w:num>
  <w:num w:numId="30">
    <w:abstractNumId w:val="12"/>
  </w:num>
  <w:num w:numId="31">
    <w:abstractNumId w:val="31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40"/>
  </w:num>
  <w:num w:numId="34">
    <w:abstractNumId w:val="21"/>
  </w:num>
  <w:num w:numId="35">
    <w:abstractNumId w:val="26"/>
  </w:num>
  <w:num w:numId="36">
    <w:abstractNumId w:val="34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 w:numId="42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A3167"/>
    <w:rsid w:val="002A33C1"/>
    <w:rsid w:val="002A41E4"/>
    <w:rsid w:val="002B127A"/>
    <w:rsid w:val="002B23BD"/>
    <w:rsid w:val="002C4536"/>
    <w:rsid w:val="002C7EDE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44946"/>
    <w:rsid w:val="00350038"/>
    <w:rsid w:val="00357058"/>
    <w:rsid w:val="00365F3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2329D"/>
    <w:rsid w:val="00635E83"/>
    <w:rsid w:val="006403C8"/>
    <w:rsid w:val="00654D12"/>
    <w:rsid w:val="00672571"/>
    <w:rsid w:val="00673EB4"/>
    <w:rsid w:val="006820D9"/>
    <w:rsid w:val="006840F7"/>
    <w:rsid w:val="006A4A7C"/>
    <w:rsid w:val="006C687F"/>
    <w:rsid w:val="006E23D1"/>
    <w:rsid w:val="006E4FBA"/>
    <w:rsid w:val="006F107F"/>
    <w:rsid w:val="007134F1"/>
    <w:rsid w:val="0074237C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75F5"/>
    <w:rsid w:val="009045C2"/>
    <w:rsid w:val="0090767B"/>
    <w:rsid w:val="00914C98"/>
    <w:rsid w:val="00936D95"/>
    <w:rsid w:val="0095239E"/>
    <w:rsid w:val="00962D1E"/>
    <w:rsid w:val="00966C78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09BC"/>
    <w:rsid w:val="00A6377E"/>
    <w:rsid w:val="00A975A9"/>
    <w:rsid w:val="00AB4E3B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4924"/>
    <w:rsid w:val="00D05C9E"/>
    <w:rsid w:val="00D20A52"/>
    <w:rsid w:val="00D2113D"/>
    <w:rsid w:val="00D22F6C"/>
    <w:rsid w:val="00D24E0B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F4A1C"/>
    <w:rsid w:val="00E1557E"/>
    <w:rsid w:val="00E2632A"/>
    <w:rsid w:val="00E45B77"/>
    <w:rsid w:val="00E51F80"/>
    <w:rsid w:val="00E70AFF"/>
    <w:rsid w:val="00E76505"/>
    <w:rsid w:val="00E83BF7"/>
    <w:rsid w:val="00EB6C84"/>
    <w:rsid w:val="00EC382F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818F2"/>
    <w:rsid w:val="00F83854"/>
    <w:rsid w:val="00F93C9F"/>
    <w:rsid w:val="00F96A13"/>
    <w:rsid w:val="00F97B94"/>
    <w:rsid w:val="00F97C94"/>
    <w:rsid w:val="00FB3BB1"/>
    <w:rsid w:val="00FB4EA7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9072A8-D910-954A-842E-80B018B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2016-05-02T12:59:00Z</dcterms:created>
  <dcterms:modified xsi:type="dcterms:W3CDTF">2016-05-02T12:59:00Z</dcterms:modified>
</cp:coreProperties>
</file>